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11" w:rsidRPr="000167BC" w:rsidRDefault="00485F11" w:rsidP="00485F11">
      <w:pPr>
        <w:spacing w:after="0" w:line="240" w:lineRule="auto"/>
        <w:jc w:val="both"/>
        <w:rPr>
          <w:rFonts w:ascii="Times New Roman" w:hAnsi="Times New Roman" w:cs="Times New Roman"/>
          <w:sz w:val="28"/>
          <w:szCs w:val="28"/>
        </w:rPr>
      </w:pPr>
      <w:r w:rsidRPr="000167BC">
        <w:rPr>
          <w:rFonts w:ascii="Times New Roman" w:hAnsi="Times New Roman" w:cs="Times New Roman"/>
          <w:sz w:val="28"/>
          <w:szCs w:val="28"/>
        </w:rPr>
        <w:t>Муниципальное бюджетное дошкольное образовательное учреждение</w:t>
      </w:r>
    </w:p>
    <w:p w:rsidR="00485F11" w:rsidRPr="000167BC" w:rsidRDefault="00485F11" w:rsidP="00485F11">
      <w:pPr>
        <w:spacing w:after="0" w:line="240" w:lineRule="auto"/>
        <w:jc w:val="both"/>
        <w:rPr>
          <w:rFonts w:ascii="Times New Roman" w:hAnsi="Times New Roman" w:cs="Times New Roman"/>
          <w:sz w:val="28"/>
          <w:szCs w:val="28"/>
        </w:rPr>
      </w:pPr>
      <w:r w:rsidRPr="000167BC">
        <w:rPr>
          <w:rFonts w:ascii="Times New Roman" w:hAnsi="Times New Roman" w:cs="Times New Roman"/>
          <w:sz w:val="28"/>
          <w:szCs w:val="28"/>
        </w:rPr>
        <w:t>"Детский сад общеразвивающего вида № 36»</w:t>
      </w:r>
    </w:p>
    <w:p w:rsidR="00485F11" w:rsidRPr="000167BC" w:rsidRDefault="00485F11" w:rsidP="00485F11">
      <w:pPr>
        <w:spacing w:after="0" w:line="240" w:lineRule="auto"/>
        <w:jc w:val="both"/>
        <w:rPr>
          <w:rFonts w:ascii="Times New Roman" w:hAnsi="Times New Roman" w:cs="Times New Roman"/>
          <w:sz w:val="28"/>
          <w:szCs w:val="28"/>
        </w:rPr>
      </w:pPr>
      <w:r w:rsidRPr="000167BC">
        <w:rPr>
          <w:rFonts w:ascii="Times New Roman" w:hAnsi="Times New Roman" w:cs="Times New Roman"/>
          <w:sz w:val="28"/>
          <w:szCs w:val="28"/>
        </w:rPr>
        <w:t>городского округа город Салават Республики Башкортостан</w:t>
      </w: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Default="00485F11" w:rsidP="00485F11">
      <w:pPr>
        <w:spacing w:line="240" w:lineRule="auto"/>
        <w:jc w:val="both"/>
        <w:rPr>
          <w:rFonts w:ascii="Times New Roman" w:hAnsi="Times New Roman" w:cs="Times New Roman"/>
          <w:sz w:val="28"/>
          <w:szCs w:val="28"/>
        </w:rPr>
      </w:pPr>
    </w:p>
    <w:p w:rsidR="00485F11"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815504" w:rsidRDefault="00485F11" w:rsidP="003144AD">
      <w:pPr>
        <w:spacing w:line="240" w:lineRule="auto"/>
        <w:jc w:val="center"/>
        <w:rPr>
          <w:rFonts w:ascii="Times New Roman" w:hAnsi="Times New Roman" w:cs="Times New Roman"/>
          <w:sz w:val="36"/>
          <w:szCs w:val="28"/>
        </w:rPr>
      </w:pPr>
      <w:r w:rsidRPr="00815504">
        <w:rPr>
          <w:rFonts w:ascii="Times New Roman" w:hAnsi="Times New Roman" w:cs="Times New Roman"/>
          <w:sz w:val="36"/>
          <w:szCs w:val="28"/>
        </w:rPr>
        <w:t>Консультация для воспитателей:</w:t>
      </w:r>
    </w:p>
    <w:p w:rsidR="00485F11" w:rsidRPr="00815504" w:rsidRDefault="00485F11" w:rsidP="003144AD">
      <w:pPr>
        <w:spacing w:line="240" w:lineRule="auto"/>
        <w:jc w:val="center"/>
        <w:rPr>
          <w:rFonts w:ascii="Times New Roman" w:hAnsi="Times New Roman" w:cs="Times New Roman"/>
          <w:sz w:val="32"/>
          <w:szCs w:val="28"/>
        </w:rPr>
      </w:pPr>
      <w:r w:rsidRPr="00815504">
        <w:rPr>
          <w:rFonts w:ascii="Times New Roman" w:hAnsi="Times New Roman" w:cs="Times New Roman"/>
          <w:sz w:val="32"/>
          <w:szCs w:val="28"/>
        </w:rPr>
        <w:t>«</w:t>
      </w:r>
      <w:bookmarkStart w:id="0" w:name="_GoBack"/>
      <w:r w:rsidRPr="00485F11">
        <w:rPr>
          <w:rFonts w:ascii="Times New Roman" w:hAnsi="Times New Roman" w:cs="Times New Roman"/>
          <w:sz w:val="32"/>
          <w:szCs w:val="28"/>
        </w:rPr>
        <w:t>Театрализованная деятельность как средство развития речи детей дошкольного возраста</w:t>
      </w:r>
      <w:bookmarkEnd w:id="0"/>
      <w:r w:rsidRPr="00815504">
        <w:rPr>
          <w:rFonts w:ascii="Times New Roman" w:hAnsi="Times New Roman" w:cs="Times New Roman"/>
          <w:sz w:val="32"/>
          <w:szCs w:val="28"/>
        </w:rPr>
        <w:t>».</w:t>
      </w:r>
    </w:p>
    <w:p w:rsidR="00485F11"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Default="00485F11" w:rsidP="00485F11">
      <w:pPr>
        <w:spacing w:line="240" w:lineRule="auto"/>
        <w:jc w:val="both"/>
        <w:rPr>
          <w:rFonts w:ascii="Times New Roman" w:hAnsi="Times New Roman" w:cs="Times New Roman"/>
          <w:sz w:val="28"/>
          <w:szCs w:val="28"/>
        </w:rPr>
      </w:pPr>
    </w:p>
    <w:p w:rsidR="00485F11" w:rsidRDefault="00485F11" w:rsidP="00485F11">
      <w:pPr>
        <w:spacing w:line="240" w:lineRule="auto"/>
        <w:jc w:val="both"/>
        <w:rPr>
          <w:rFonts w:ascii="Times New Roman" w:hAnsi="Times New Roman" w:cs="Times New Roman"/>
          <w:sz w:val="28"/>
          <w:szCs w:val="28"/>
        </w:rPr>
      </w:pPr>
    </w:p>
    <w:p w:rsidR="00485F11"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Default="00485F11" w:rsidP="00485F11">
      <w:pPr>
        <w:spacing w:after="0" w:line="240" w:lineRule="auto"/>
        <w:ind w:left="6096"/>
        <w:jc w:val="both"/>
        <w:rPr>
          <w:rFonts w:ascii="Times New Roman" w:hAnsi="Times New Roman" w:cs="Times New Roman"/>
          <w:sz w:val="28"/>
          <w:szCs w:val="28"/>
        </w:rPr>
      </w:pPr>
      <w:r w:rsidRPr="000167BC">
        <w:rPr>
          <w:rFonts w:ascii="Times New Roman" w:hAnsi="Times New Roman" w:cs="Times New Roman"/>
          <w:sz w:val="28"/>
          <w:szCs w:val="28"/>
        </w:rPr>
        <w:t>Подготовила</w:t>
      </w:r>
      <w:r>
        <w:rPr>
          <w:rFonts w:ascii="Times New Roman" w:hAnsi="Times New Roman" w:cs="Times New Roman"/>
          <w:sz w:val="28"/>
          <w:szCs w:val="28"/>
        </w:rPr>
        <w:t xml:space="preserve"> и провела</w:t>
      </w:r>
      <w:r w:rsidRPr="000167BC">
        <w:rPr>
          <w:rFonts w:ascii="Times New Roman" w:hAnsi="Times New Roman" w:cs="Times New Roman"/>
          <w:sz w:val="28"/>
          <w:szCs w:val="28"/>
        </w:rPr>
        <w:t xml:space="preserve">: воспитатель </w:t>
      </w:r>
      <w:r>
        <w:rPr>
          <w:rFonts w:ascii="Times New Roman" w:hAnsi="Times New Roman" w:cs="Times New Roman"/>
          <w:sz w:val="28"/>
          <w:szCs w:val="28"/>
        </w:rPr>
        <w:t xml:space="preserve"> первой  категории </w:t>
      </w:r>
    </w:p>
    <w:p w:rsidR="00485F11" w:rsidRPr="000167BC" w:rsidRDefault="00485F11" w:rsidP="00485F11">
      <w:pPr>
        <w:spacing w:after="0" w:line="240" w:lineRule="auto"/>
        <w:ind w:left="6096"/>
        <w:jc w:val="both"/>
        <w:rPr>
          <w:rFonts w:ascii="Times New Roman" w:hAnsi="Times New Roman" w:cs="Times New Roman"/>
          <w:sz w:val="28"/>
          <w:szCs w:val="28"/>
        </w:rPr>
      </w:pPr>
      <w:r>
        <w:rPr>
          <w:rFonts w:ascii="Times New Roman" w:hAnsi="Times New Roman" w:cs="Times New Roman"/>
          <w:sz w:val="28"/>
          <w:szCs w:val="28"/>
        </w:rPr>
        <w:t xml:space="preserve"> </w:t>
      </w:r>
      <w:r w:rsidRPr="000167BC">
        <w:rPr>
          <w:rFonts w:ascii="Times New Roman" w:hAnsi="Times New Roman" w:cs="Times New Roman"/>
          <w:sz w:val="28"/>
          <w:szCs w:val="28"/>
        </w:rPr>
        <w:t>Макарова О.А.</w:t>
      </w: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0167BC" w:rsidRDefault="00485F11" w:rsidP="00485F11">
      <w:pPr>
        <w:spacing w:line="240" w:lineRule="auto"/>
        <w:jc w:val="both"/>
        <w:rPr>
          <w:rFonts w:ascii="Times New Roman" w:hAnsi="Times New Roman" w:cs="Times New Roman"/>
          <w:sz w:val="28"/>
          <w:szCs w:val="28"/>
        </w:rPr>
      </w:pPr>
    </w:p>
    <w:p w:rsidR="00485F11" w:rsidRPr="00485F11" w:rsidRDefault="00485F11" w:rsidP="00485F11">
      <w:pPr>
        <w:spacing w:line="240" w:lineRule="auto"/>
        <w:ind w:left="3544"/>
        <w:jc w:val="both"/>
        <w:rPr>
          <w:rFonts w:ascii="Times New Roman" w:hAnsi="Times New Roman" w:cs="Times New Roman"/>
          <w:sz w:val="28"/>
          <w:szCs w:val="28"/>
        </w:rPr>
      </w:pPr>
      <w:r w:rsidRPr="000167BC">
        <w:rPr>
          <w:rFonts w:ascii="Times New Roman" w:hAnsi="Times New Roman" w:cs="Times New Roman"/>
          <w:sz w:val="28"/>
          <w:szCs w:val="28"/>
        </w:rPr>
        <w:t>20</w:t>
      </w:r>
      <w:r>
        <w:rPr>
          <w:rFonts w:ascii="Times New Roman" w:hAnsi="Times New Roman" w:cs="Times New Roman"/>
          <w:sz w:val="28"/>
          <w:szCs w:val="28"/>
        </w:rPr>
        <w:t>14</w:t>
      </w:r>
      <w:r w:rsidRPr="000167BC">
        <w:rPr>
          <w:rFonts w:ascii="Times New Roman" w:hAnsi="Times New Roman" w:cs="Times New Roman"/>
          <w:sz w:val="28"/>
          <w:szCs w:val="28"/>
        </w:rPr>
        <w:t>г.</w:t>
      </w:r>
    </w:p>
    <w:p w:rsidR="00485F11" w:rsidRPr="00485F11" w:rsidRDefault="00485F11" w:rsidP="00485F11">
      <w:pPr>
        <w:spacing w:after="0" w:line="240" w:lineRule="auto"/>
        <w:ind w:left="2552"/>
        <w:jc w:val="both"/>
        <w:rPr>
          <w:rFonts w:ascii="Calibri" w:eastAsia="Times New Roman" w:hAnsi="Calibri" w:cs="Calibri"/>
          <w:color w:val="000000"/>
          <w:lang w:eastAsia="ru-RU"/>
        </w:rPr>
      </w:pPr>
      <w:r w:rsidRPr="00485F11">
        <w:rPr>
          <w:rFonts w:ascii="Times New Roman" w:eastAsia="Times New Roman" w:hAnsi="Times New Roman" w:cs="Times New Roman"/>
          <w:i/>
          <w:iCs/>
          <w:color w:val="000000"/>
          <w:sz w:val="28"/>
          <w:szCs w:val="28"/>
          <w:lang w:eastAsia="ru-RU"/>
        </w:rPr>
        <w:lastRenderedPageBreak/>
        <w:t>Театр – это волшебный мир. Он дает уроки красоты, морали и нравственности. А чем они богаче, тем успешнее идет развитие духовного мира детей…</w:t>
      </w:r>
    </w:p>
    <w:p w:rsidR="00485F11" w:rsidRPr="00485F11" w:rsidRDefault="00485F11" w:rsidP="00485F11">
      <w:pPr>
        <w:spacing w:after="0" w:line="240" w:lineRule="auto"/>
        <w:ind w:left="6372" w:firstLine="70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Б. М. Теплов</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Речь – одна из важнейших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оказывает большую услугу в познании мира, в котором мы живем.</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Согласно ФГОС дошкольного образования речевое развитие является одним из сквозных механизмов развития ребёнка. Полноценное овладение речью в среднем дошкольном возрасте является необходимым условием решения задач умственного, эстетического и нравственного воспитания детей. Чем раньше будет начато обучение владению речью, тем свободнее ребенок будет общаться в дальнейшем.</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 xml:space="preserve">На сегодняшний день, к большому сожалению, современные дети не умеют общаться, все это им заменяет компьютер и телевидение, и эта тенденция постоянно растет. </w:t>
      </w:r>
      <w:proofErr w:type="gramStart"/>
      <w:r w:rsidRPr="00485F11">
        <w:rPr>
          <w:rFonts w:ascii="Times New Roman" w:eastAsia="Times New Roman" w:hAnsi="Times New Roman" w:cs="Times New Roman"/>
          <w:color w:val="000000"/>
          <w:sz w:val="28"/>
          <w:szCs w:val="28"/>
          <w:lang w:eastAsia="ru-RU"/>
        </w:rPr>
        <w:t>В следствии</w:t>
      </w:r>
      <w:proofErr w:type="gramEnd"/>
      <w:r w:rsidRPr="00485F11">
        <w:rPr>
          <w:rFonts w:ascii="Times New Roman" w:eastAsia="Times New Roman" w:hAnsi="Times New Roman" w:cs="Times New Roman"/>
          <w:color w:val="000000"/>
          <w:sz w:val="28"/>
          <w:szCs w:val="28"/>
          <w:lang w:eastAsia="ru-RU"/>
        </w:rPr>
        <w:t xml:space="preserve"> чего, неуклонно увеличивается количество детей с несформированной связной речью. Снижающийся уровень культуры, широкое распространение низкопробной литературы, бедное, безграмотное «говорение» с экранов телевизоров, агрессивно-примитивная речь, насаждаемая телевизионной рекламой, западными фильмами и мультфильмами - всё это способствует приближению языковой катастрофы, которая является не менее опасной, чем экологическая.</w:t>
      </w:r>
    </w:p>
    <w:p w:rsidR="00485F11" w:rsidRDefault="00485F11" w:rsidP="00485F11">
      <w:pPr>
        <w:spacing w:after="0" w:line="240" w:lineRule="auto"/>
        <w:ind w:left="-568" w:firstLine="568"/>
        <w:jc w:val="both"/>
        <w:rPr>
          <w:rFonts w:ascii="Times New Roman" w:eastAsia="Times New Roman" w:hAnsi="Times New Roman" w:cs="Times New Roman"/>
          <w:b/>
          <w:bCs/>
          <w:color w:val="000000"/>
          <w:sz w:val="28"/>
          <w:szCs w:val="28"/>
          <w:lang w:eastAsia="ru-RU"/>
        </w:rPr>
      </w:pPr>
      <w:r w:rsidRPr="00485F11">
        <w:rPr>
          <w:rFonts w:ascii="Calibri" w:eastAsia="Times New Roman" w:hAnsi="Calibri" w:cs="Calibri"/>
          <w:noProof/>
          <w:color w:val="000000"/>
          <w:bdr w:val="single" w:sz="2" w:space="0" w:color="000000" w:frame="1"/>
          <w:lang w:eastAsia="ru-RU"/>
        </w:rPr>
        <w:drawing>
          <wp:inline distT="0" distB="0" distL="0" distR="0" wp14:anchorId="122EF0C0" wp14:editId="2DD6BCB5">
            <wp:extent cx="3810000" cy="2552700"/>
            <wp:effectExtent l="0" t="0" r="0" b="0"/>
            <wp:docPr id="1" name="Рисунок 1" descr="https://melkie.net/wp-content/uploads/2018/04/deti-s-perchatochnymi-kuklami-na-ruk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kie.net/wp-content/uploads/2018/04/deti-s-perchatochnymi-kuklami-na-ruka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a:noFill/>
                    </a:ln>
                  </pic:spPr>
                </pic:pic>
              </a:graphicData>
            </a:graphic>
          </wp:inline>
        </w:drawing>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b/>
          <w:bCs/>
          <w:color w:val="000000"/>
          <w:sz w:val="28"/>
          <w:szCs w:val="28"/>
          <w:lang w:eastAsia="ru-RU"/>
        </w:rPr>
        <w:t>Вот почему развитие речи становится все более актуальной проблемой в нашем обществе.</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i/>
          <w:iCs/>
          <w:color w:val="000000"/>
          <w:sz w:val="28"/>
          <w:szCs w:val="28"/>
          <w:lang w:eastAsia="ru-RU"/>
        </w:rPr>
        <w:t>Почему именно театрализованная деятельность?</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 xml:space="preserve">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театрализованная деятельность. Театрализованная деятельность это один из </w:t>
      </w:r>
      <w:r w:rsidRPr="00485F11">
        <w:rPr>
          <w:rFonts w:ascii="Times New Roman" w:eastAsia="Times New Roman" w:hAnsi="Times New Roman" w:cs="Times New Roman"/>
          <w:color w:val="000000"/>
          <w:sz w:val="28"/>
          <w:szCs w:val="28"/>
          <w:lang w:eastAsia="ru-RU"/>
        </w:rPr>
        <w:lastRenderedPageBreak/>
        <w:t>самых эффективных способов воздействия на детей, в котором наиболее полно и ярко проявляется принцип обучения: учить играя.</w:t>
      </w:r>
      <w:r w:rsidRPr="00485F11">
        <w:rPr>
          <w:rFonts w:ascii="Calibri" w:eastAsia="Times New Roman" w:hAnsi="Calibri" w:cs="Calibri"/>
          <w:color w:val="000000"/>
          <w:lang w:eastAsia="ru-RU"/>
        </w:rPr>
        <w:t> </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Театрализованная деятельность:</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помогает усвоению богатства родного языка, его выразительных средств</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появляется живой интерес к самостоятельному познанию и размышлению</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совершенствует артикуляционный аппарат</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формируется диалогическая, эмоционально насыщенная речь</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улучшается усвоение содержания произведения, логика и последовательность событий</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дети получают эмоциональный подъём</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способствует развитию элементов речевого </w:t>
      </w:r>
      <w:r w:rsidRPr="00485F11">
        <w:rPr>
          <w:rFonts w:ascii="Times New Roman" w:eastAsia="Times New Roman" w:hAnsi="Times New Roman" w:cs="Times New Roman"/>
          <w:color w:val="000000"/>
          <w:sz w:val="28"/>
          <w:szCs w:val="28"/>
          <w:u w:val="single"/>
          <w:lang w:eastAsia="ru-RU"/>
        </w:rPr>
        <w:t>общения</w:t>
      </w:r>
      <w:r w:rsidRPr="00485F11">
        <w:rPr>
          <w:rFonts w:ascii="Times New Roman" w:eastAsia="Times New Roman" w:hAnsi="Times New Roman" w:cs="Times New Roman"/>
          <w:color w:val="000000"/>
          <w:sz w:val="28"/>
          <w:szCs w:val="28"/>
          <w:lang w:eastAsia="ru-RU"/>
        </w:rPr>
        <w:t>: мимики, жестов, пантомимики, интонации, модуляции голоса</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позволяет формировать опыт социального поведения</w:t>
      </w:r>
    </w:p>
    <w:p w:rsidR="00485F11" w:rsidRPr="00485F11" w:rsidRDefault="00485F11" w:rsidP="00485F11">
      <w:pPr>
        <w:numPr>
          <w:ilvl w:val="0"/>
          <w:numId w:val="1"/>
        </w:numPr>
        <w:spacing w:before="30" w:after="30" w:line="240" w:lineRule="auto"/>
        <w:ind w:left="-710" w:firstLine="710"/>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стимулирует активную речь</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i/>
          <w:iCs/>
          <w:color w:val="000000"/>
          <w:sz w:val="28"/>
          <w:szCs w:val="28"/>
          <w:lang w:eastAsia="ru-RU"/>
        </w:rPr>
        <w:t>Влияние театрализованной деятельности в развитие речи детей дошкольного возраста</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игра является средством самовыражения и самореализации ребенка. Таким образом, театр помогает ребенку развиваться всесторонне.</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Театрализованные игры представляют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сюжетом игры. Особенность театрализованных игр состоит в том, что они имеют готовый сюжет, а значит, деятельность ребенка во многом предопределена текстом произведения.</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 xml:space="preserve">Игра наиболее доступный ребенку и интересный для него способ переработки и умение представлять героя произведения, его переживания, </w:t>
      </w:r>
      <w:r w:rsidRPr="00485F11">
        <w:rPr>
          <w:rFonts w:ascii="Times New Roman" w:eastAsia="Times New Roman" w:hAnsi="Times New Roman" w:cs="Times New Roman"/>
          <w:color w:val="000000"/>
          <w:sz w:val="28"/>
          <w:szCs w:val="28"/>
          <w:lang w:eastAsia="ru-RU"/>
        </w:rPr>
        <w:lastRenderedPageBreak/>
        <w:t>конкретную обстановку, в которой развиваются события, во многом зависит от личного опыта ребенка: чем разнообразнее его впечатления об окружающей жизни, тем богаче воображение, чувства, способность мыслить. Для исполнения роли ребенок должен владеть разнообразными изобразительными средствами (мимикой, телодвижениями, жестами, выразительной по лексике и интонации речью и т.п.). Следовательно, подготовленность к театрализованной игре можно определить, как такой уровень общекультурного развития, на основе которого облегчается понимание художественного произведения, возникает эмоциональный отклик на него, происходит овладение художественными средствами передачи образа.</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 xml:space="preserve">Все эти показатели не складываются стихийно, а формируются в ходе </w:t>
      </w:r>
      <w:proofErr w:type="spellStart"/>
      <w:r w:rsidRPr="00485F11">
        <w:rPr>
          <w:rFonts w:ascii="Times New Roman" w:eastAsia="Times New Roman" w:hAnsi="Times New Roman" w:cs="Times New Roman"/>
          <w:color w:val="000000"/>
          <w:sz w:val="28"/>
          <w:szCs w:val="28"/>
          <w:lang w:eastAsia="ru-RU"/>
        </w:rPr>
        <w:t>воспитательно</w:t>
      </w:r>
      <w:proofErr w:type="spellEnd"/>
      <w:r w:rsidRPr="00485F11">
        <w:rPr>
          <w:rFonts w:ascii="Times New Roman" w:eastAsia="Times New Roman" w:hAnsi="Times New Roman" w:cs="Times New Roman"/>
          <w:color w:val="000000"/>
          <w:sz w:val="28"/>
          <w:szCs w:val="28"/>
          <w:lang w:eastAsia="ru-RU"/>
        </w:rPr>
        <w:t xml:space="preserve">-образовательной работы. Она имеет большое значение для развития личности ребенка дошкольника не только потому, что в ней упражняются отдельные психические процессы, но и потому, что эти процессы поднимаются на более высокую ступень развития благодаря тому, что в игре развивается вся личность ребенка, его сознание. </w:t>
      </w:r>
      <w:proofErr w:type="gramStart"/>
      <w:r w:rsidRPr="00485F11">
        <w:rPr>
          <w:rFonts w:ascii="Times New Roman" w:eastAsia="Times New Roman" w:hAnsi="Times New Roman" w:cs="Times New Roman"/>
          <w:color w:val="000000"/>
          <w:sz w:val="28"/>
          <w:szCs w:val="28"/>
          <w:lang w:eastAsia="ru-RU"/>
        </w:rPr>
        <w:t>Ребенок осознает себя, учится желать и подчинять желанию свои мимолетные аффективные стремления; учится действовать, подчиняя свои действия определенному образцу, правилу поведения, учится жить, проживая жизни своих героев, любя или не любя их, анализируя и пытаясь вникнуть в суть и причины их поступков и учась на их ошибках, выражения впечатлений, знаний и эмоций.</w:t>
      </w:r>
      <w:proofErr w:type="gramEnd"/>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Участвуя в театрализованных играх, дети отвечают на вопросы кукол, выполняют их просьбы, дают советы, входят в образ, перевоплощаются в него, живут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 Дети сами сочиняют, импровизируют роли, инсценируют какой-нибудь готовый литературный материал. Это словесное творчество детей, нужное и понятное самим детям. Умело поставленные воспитателем вопросы при подготовке к игре побуждают детей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 В процессе работы над выразительностью реплик персонажей, собственных высказываний незаметно активизируется словарь ребенка, звуковая сторона речи.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Все это, несомненно, способствует развитию речи, умению вести диалог и передавать свои впечатления в монологической форме.</w:t>
      </w:r>
    </w:p>
    <w:p w:rsidR="00485F11" w:rsidRPr="00485F11" w:rsidRDefault="00485F11" w:rsidP="00485F11">
      <w:pPr>
        <w:shd w:val="clear" w:color="auto" w:fill="FFFFFF"/>
        <w:spacing w:after="0" w:line="240" w:lineRule="auto"/>
        <w:jc w:val="both"/>
        <w:rPr>
          <w:rFonts w:ascii="Calibri" w:eastAsia="Times New Roman" w:hAnsi="Calibri" w:cs="Calibri"/>
          <w:color w:val="000000"/>
          <w:lang w:eastAsia="ru-RU"/>
        </w:rPr>
      </w:pPr>
      <w:r w:rsidRPr="00485F11">
        <w:rPr>
          <w:rFonts w:ascii="Times New Roman" w:eastAsia="Times New Roman" w:hAnsi="Times New Roman" w:cs="Times New Roman"/>
          <w:i/>
          <w:iCs/>
          <w:color w:val="000000"/>
          <w:sz w:val="28"/>
          <w:szCs w:val="28"/>
          <w:lang w:eastAsia="ru-RU"/>
        </w:rPr>
        <w:t>Понятие и виды театрализованных игр.</w:t>
      </w:r>
    </w:p>
    <w:p w:rsidR="00485F11" w:rsidRPr="00485F11" w:rsidRDefault="00485F11" w:rsidP="00485F11">
      <w:pPr>
        <w:shd w:val="clear" w:color="auto" w:fill="FFFFFF"/>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 xml:space="preserve">В педагогической литературе, посвященной изучению роли театрализованных игр в становлении личности ребенка, авторы приводят </w:t>
      </w:r>
      <w:r w:rsidRPr="00485F11">
        <w:rPr>
          <w:rFonts w:ascii="Times New Roman" w:eastAsia="Times New Roman" w:hAnsi="Times New Roman" w:cs="Times New Roman"/>
          <w:color w:val="000000"/>
          <w:sz w:val="28"/>
          <w:szCs w:val="28"/>
          <w:lang w:eastAsia="ru-RU"/>
        </w:rPr>
        <w:lastRenderedPageBreak/>
        <w:t>разные квалификации театрализованных игр. Остановимся на классификации Артемова Л.В., который предлагает классифицировать их в зависимости от ведущих способов эмоциональной выразительности, посредством которых разыгрывают сюжет на: </w:t>
      </w:r>
      <w:r w:rsidRPr="00485F11">
        <w:rPr>
          <w:rFonts w:ascii="Times New Roman" w:eastAsia="Times New Roman" w:hAnsi="Times New Roman" w:cs="Times New Roman"/>
          <w:i/>
          <w:iCs/>
          <w:color w:val="000000"/>
          <w:sz w:val="28"/>
          <w:szCs w:val="28"/>
          <w:lang w:eastAsia="ru-RU"/>
        </w:rPr>
        <w:t>игры-драматизации и режиссерские игры.</w:t>
      </w:r>
    </w:p>
    <w:p w:rsidR="00485F11" w:rsidRPr="00485F11" w:rsidRDefault="00485F11" w:rsidP="00485F11">
      <w:pPr>
        <w:shd w:val="clear" w:color="auto" w:fill="FFFFFF"/>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В </w:t>
      </w:r>
      <w:r w:rsidRPr="00485F11">
        <w:rPr>
          <w:rFonts w:ascii="Times New Roman" w:eastAsia="Times New Roman" w:hAnsi="Times New Roman" w:cs="Times New Roman"/>
          <w:i/>
          <w:iCs/>
          <w:color w:val="000000"/>
          <w:sz w:val="28"/>
          <w:szCs w:val="28"/>
          <w:lang w:eastAsia="ru-RU"/>
        </w:rPr>
        <w:t>играх-драматизациях</w:t>
      </w:r>
      <w:r w:rsidRPr="00485F11">
        <w:rPr>
          <w:rFonts w:ascii="Times New Roman" w:eastAsia="Times New Roman" w:hAnsi="Times New Roman" w:cs="Times New Roman"/>
          <w:color w:val="000000"/>
          <w:sz w:val="28"/>
          <w:szCs w:val="28"/>
          <w:lang w:eastAsia="ru-RU"/>
        </w:rPr>
        <w:t> ребенок, исполняя роль в качестве «артиста», самостоятельно создает образ с помощью комплекса средств вербальной и невербальной выразительности – интонацию, мимику, пантомиму.</w:t>
      </w:r>
    </w:p>
    <w:p w:rsidR="00485F11" w:rsidRPr="00485F11" w:rsidRDefault="00485F11" w:rsidP="00485F11">
      <w:pPr>
        <w:shd w:val="clear" w:color="auto" w:fill="FFFFFF"/>
        <w:spacing w:after="0" w:line="240" w:lineRule="auto"/>
        <w:ind w:left="-568" w:firstLine="568"/>
        <w:jc w:val="both"/>
        <w:rPr>
          <w:rFonts w:ascii="Calibri" w:eastAsia="Times New Roman" w:hAnsi="Calibri" w:cs="Calibri"/>
          <w:color w:val="000000"/>
          <w:lang w:eastAsia="ru-RU"/>
        </w:rPr>
      </w:pPr>
      <w:r w:rsidRPr="00485F11">
        <w:rPr>
          <w:rFonts w:ascii="Calibri" w:eastAsia="Times New Roman" w:hAnsi="Calibri" w:cs="Calibri"/>
          <w:noProof/>
          <w:color w:val="000000"/>
          <w:bdr w:val="single" w:sz="2" w:space="0" w:color="000000" w:frame="1"/>
          <w:lang w:eastAsia="ru-RU"/>
        </w:rPr>
        <w:drawing>
          <wp:inline distT="0" distB="0" distL="0" distR="0" wp14:anchorId="2212461F" wp14:editId="3218C8FD">
            <wp:extent cx="3810000" cy="2676525"/>
            <wp:effectExtent l="0" t="0" r="0" b="9525"/>
            <wp:docPr id="2" name="Рисунок 2" descr="https://kircbs.ru/userfiles/image/Detskaya/Biblioteka_2/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rcbs.ru/userfiles/image/Detskaya/Biblioteka_2/0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676525"/>
                    </a:xfrm>
                    <a:prstGeom prst="rect">
                      <a:avLst/>
                    </a:prstGeom>
                    <a:noFill/>
                    <a:ln>
                      <a:noFill/>
                    </a:ln>
                  </pic:spPr>
                </pic:pic>
              </a:graphicData>
            </a:graphic>
          </wp:inline>
        </w:drawing>
      </w:r>
      <w:r w:rsidRPr="00485F11">
        <w:rPr>
          <w:rFonts w:ascii="Times New Roman" w:eastAsia="Times New Roman" w:hAnsi="Times New Roman" w:cs="Times New Roman"/>
          <w:color w:val="000000"/>
          <w:sz w:val="28"/>
          <w:szCs w:val="28"/>
          <w:lang w:eastAsia="ru-RU"/>
        </w:rPr>
        <w:t>Видами драматизации являются</w:t>
      </w:r>
    </w:p>
    <w:p w:rsidR="00485F11" w:rsidRPr="00485F11" w:rsidRDefault="00485F11" w:rsidP="00485F11">
      <w:pPr>
        <w:numPr>
          <w:ilvl w:val="0"/>
          <w:numId w:val="2"/>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игры-имитации образов животных, людей, литературных персонажей;</w:t>
      </w:r>
    </w:p>
    <w:p w:rsidR="00485F11" w:rsidRPr="00485F11" w:rsidRDefault="00485F11" w:rsidP="00485F11">
      <w:pPr>
        <w:numPr>
          <w:ilvl w:val="0"/>
          <w:numId w:val="2"/>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ролевые диалоги на основе текста;</w:t>
      </w:r>
    </w:p>
    <w:p w:rsidR="00485F11" w:rsidRPr="00485F11" w:rsidRDefault="00485F11" w:rsidP="00485F11">
      <w:pPr>
        <w:numPr>
          <w:ilvl w:val="0"/>
          <w:numId w:val="2"/>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инсценировки произведений;</w:t>
      </w:r>
    </w:p>
    <w:p w:rsidR="00485F11" w:rsidRPr="00485F11" w:rsidRDefault="00485F11" w:rsidP="00485F11">
      <w:pPr>
        <w:numPr>
          <w:ilvl w:val="0"/>
          <w:numId w:val="2"/>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постановки спектаклей по одному или нескольким произведениям;</w:t>
      </w:r>
    </w:p>
    <w:p w:rsidR="00485F11" w:rsidRPr="00485F11" w:rsidRDefault="00485F11" w:rsidP="00485F11">
      <w:pPr>
        <w:numPr>
          <w:ilvl w:val="0"/>
          <w:numId w:val="2"/>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игры-импровизации с разыгрыванием сюжета (или нескольких сюжетов) без предварительной подготовки.</w:t>
      </w:r>
    </w:p>
    <w:p w:rsidR="00485F11" w:rsidRPr="00485F11" w:rsidRDefault="00485F11" w:rsidP="00485F11">
      <w:pPr>
        <w:shd w:val="clear" w:color="auto" w:fill="FFFFFF"/>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В </w:t>
      </w:r>
      <w:r w:rsidRPr="00485F11">
        <w:rPr>
          <w:rFonts w:ascii="Times New Roman" w:eastAsia="Times New Roman" w:hAnsi="Times New Roman" w:cs="Times New Roman"/>
          <w:i/>
          <w:iCs/>
          <w:color w:val="000000"/>
          <w:sz w:val="28"/>
          <w:szCs w:val="28"/>
          <w:lang w:eastAsia="ru-RU"/>
        </w:rPr>
        <w:t>режиссерской игре</w:t>
      </w:r>
      <w:r w:rsidRPr="00485F11">
        <w:rPr>
          <w:rFonts w:ascii="Times New Roman" w:eastAsia="Times New Roman" w:hAnsi="Times New Roman" w:cs="Times New Roman"/>
          <w:color w:val="000000"/>
          <w:sz w:val="28"/>
          <w:szCs w:val="28"/>
          <w:lang w:eastAsia="ru-RU"/>
        </w:rPr>
        <w:t>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w:t>
      </w:r>
    </w:p>
    <w:p w:rsidR="00485F11" w:rsidRPr="00485F11" w:rsidRDefault="00485F11" w:rsidP="00485F11">
      <w:pPr>
        <w:shd w:val="clear" w:color="auto" w:fill="FFFFFF"/>
        <w:spacing w:after="0" w:line="240" w:lineRule="auto"/>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Виды режиссерских игр определяются в соответствии с разнообразием театров, используемых в детском саду:</w:t>
      </w:r>
    </w:p>
    <w:p w:rsidR="00485F11" w:rsidRPr="00485F11" w:rsidRDefault="00485F11" w:rsidP="00485F11">
      <w:pPr>
        <w:numPr>
          <w:ilvl w:val="0"/>
          <w:numId w:val="3"/>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настольный,</w:t>
      </w:r>
    </w:p>
    <w:p w:rsidR="00485F11" w:rsidRPr="00485F11" w:rsidRDefault="00485F11" w:rsidP="00485F11">
      <w:pPr>
        <w:numPr>
          <w:ilvl w:val="0"/>
          <w:numId w:val="3"/>
        </w:num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плоскостной и объемный,</w:t>
      </w:r>
    </w:p>
    <w:p w:rsidR="00485F11" w:rsidRPr="00485F11" w:rsidRDefault="00485F11" w:rsidP="00485F11">
      <w:pPr>
        <w:numPr>
          <w:ilvl w:val="0"/>
          <w:numId w:val="3"/>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кукольный (бибабо, пальчиковый, марионеток) и т.д.</w:t>
      </w:r>
    </w:p>
    <w:p w:rsidR="00485F11" w:rsidRPr="00485F11" w:rsidRDefault="00485F11" w:rsidP="00485F11">
      <w:pPr>
        <w:numPr>
          <w:ilvl w:val="0"/>
          <w:numId w:val="3"/>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катушечный;</w:t>
      </w:r>
    </w:p>
    <w:p w:rsidR="00485F11" w:rsidRPr="00485F11" w:rsidRDefault="00485F11" w:rsidP="00485F11">
      <w:pPr>
        <w:numPr>
          <w:ilvl w:val="0"/>
          <w:numId w:val="3"/>
        </w:numPr>
        <w:spacing w:before="30" w:after="30" w:line="240" w:lineRule="auto"/>
        <w:ind w:left="-568" w:firstLine="568"/>
        <w:jc w:val="both"/>
        <w:rPr>
          <w:rFonts w:ascii="Calibri" w:eastAsia="Times New Roman" w:hAnsi="Calibri" w:cs="Calibri"/>
          <w:color w:val="000000"/>
          <w:lang w:eastAsia="ru-RU"/>
        </w:rPr>
      </w:pPr>
      <w:proofErr w:type="spellStart"/>
      <w:r w:rsidRPr="00485F11">
        <w:rPr>
          <w:rFonts w:ascii="Times New Roman" w:eastAsia="Times New Roman" w:hAnsi="Times New Roman" w:cs="Times New Roman"/>
          <w:color w:val="000000"/>
          <w:sz w:val="28"/>
          <w:szCs w:val="28"/>
          <w:lang w:eastAsia="ru-RU"/>
        </w:rPr>
        <w:t>ложковый</w:t>
      </w:r>
      <w:proofErr w:type="spellEnd"/>
      <w:r w:rsidRPr="00485F11">
        <w:rPr>
          <w:rFonts w:ascii="Times New Roman" w:eastAsia="Times New Roman" w:hAnsi="Times New Roman" w:cs="Times New Roman"/>
          <w:color w:val="000000"/>
          <w:sz w:val="28"/>
          <w:szCs w:val="28"/>
          <w:lang w:eastAsia="ru-RU"/>
        </w:rPr>
        <w:t>;</w:t>
      </w:r>
    </w:p>
    <w:p w:rsidR="00485F11" w:rsidRPr="00485F11" w:rsidRDefault="00485F11" w:rsidP="00485F11">
      <w:pPr>
        <w:numPr>
          <w:ilvl w:val="0"/>
          <w:numId w:val="3"/>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баночный;</w:t>
      </w:r>
    </w:p>
    <w:p w:rsidR="00485F11" w:rsidRPr="00485F11" w:rsidRDefault="00485F11" w:rsidP="00485F11">
      <w:pPr>
        <w:numPr>
          <w:ilvl w:val="0"/>
          <w:numId w:val="3"/>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кулачковый и т.д.</w:t>
      </w:r>
    </w:p>
    <w:p w:rsidR="00485F11" w:rsidRPr="00485F11" w:rsidRDefault="00485F11" w:rsidP="00485F11">
      <w:pPr>
        <w:spacing w:before="30" w:after="30" w:line="240" w:lineRule="auto"/>
        <w:jc w:val="both"/>
        <w:rPr>
          <w:rFonts w:ascii="Calibri" w:eastAsia="Times New Roman" w:hAnsi="Calibri" w:cs="Calibri"/>
          <w:color w:val="000000"/>
          <w:lang w:eastAsia="ru-RU"/>
        </w:rPr>
      </w:pPr>
    </w:p>
    <w:p w:rsidR="00485F11" w:rsidRPr="00485F11" w:rsidRDefault="00485F11" w:rsidP="00485F11">
      <w:pPr>
        <w:spacing w:after="0" w:line="240" w:lineRule="auto"/>
        <w:jc w:val="both"/>
        <w:rPr>
          <w:rFonts w:ascii="Calibri" w:eastAsia="Times New Roman" w:hAnsi="Calibri" w:cs="Calibri"/>
          <w:color w:val="000000"/>
          <w:lang w:eastAsia="ru-RU"/>
        </w:rPr>
      </w:pPr>
    </w:p>
    <w:p w:rsidR="00485F11" w:rsidRDefault="00485F11" w:rsidP="00485F11">
      <w:pPr>
        <w:pStyle w:val="a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14:anchorId="7BE34E73" wp14:editId="5A4588FD">
            <wp:extent cx="3810635" cy="25361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635" cy="2536190"/>
                    </a:xfrm>
                    <a:prstGeom prst="rect">
                      <a:avLst/>
                    </a:prstGeom>
                    <a:noFill/>
                  </pic:spPr>
                </pic:pic>
              </a:graphicData>
            </a:graphic>
          </wp:inline>
        </w:drawing>
      </w:r>
    </w:p>
    <w:p w:rsidR="00485F11" w:rsidRDefault="00485F11" w:rsidP="00485F1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85F11">
        <w:rPr>
          <w:rFonts w:ascii="Times New Roman" w:eastAsia="Times New Roman" w:hAnsi="Times New Roman" w:cs="Times New Roman"/>
          <w:color w:val="000000"/>
          <w:sz w:val="28"/>
          <w:szCs w:val="28"/>
          <w:lang w:eastAsia="ru-RU"/>
        </w:rPr>
        <w:t>В них ребенок не является действующим лицом, он создает сцены, ведет роль игрушечного персона</w:t>
      </w:r>
      <w:r>
        <w:rPr>
          <w:rFonts w:ascii="Times New Roman" w:eastAsia="Times New Roman" w:hAnsi="Times New Roman" w:cs="Times New Roman"/>
          <w:color w:val="000000"/>
          <w:sz w:val="28"/>
          <w:szCs w:val="28"/>
          <w:lang w:eastAsia="ru-RU"/>
        </w:rPr>
        <w:t>жа – объемного или плоскостного.</w:t>
      </w:r>
      <w:r w:rsidRPr="00485F11">
        <w:rPr>
          <w:rFonts w:ascii="Times New Roman" w:eastAsia="Times New Roman" w:hAnsi="Times New Roman" w:cs="Times New Roman"/>
          <w:color w:val="000000"/>
          <w:sz w:val="28"/>
          <w:szCs w:val="28"/>
          <w:lang w:eastAsia="ru-RU"/>
        </w:rPr>
        <w:t xml:space="preserve"> Он действует за него, изображает его интонацией, мимикой</w:t>
      </w:r>
    </w:p>
    <w:p w:rsidR="00485F11" w:rsidRPr="00485F11" w:rsidRDefault="00485F11" w:rsidP="00485F1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w:t>
      </w:r>
      <w:r w:rsidRPr="00485F11">
        <w:rPr>
          <w:rFonts w:ascii="Times New Roman" w:eastAsia="Times New Roman" w:hAnsi="Times New Roman" w:cs="Times New Roman"/>
          <w:color w:val="000000"/>
          <w:sz w:val="28"/>
          <w:szCs w:val="28"/>
          <w:lang w:eastAsia="ru-RU"/>
        </w:rPr>
        <w:t>Д.Н</w:t>
      </w:r>
      <w:proofErr w:type="spellEnd"/>
      <w:r w:rsidRPr="00485F11">
        <w:rPr>
          <w:rFonts w:ascii="Times New Roman" w:eastAsia="Times New Roman" w:hAnsi="Times New Roman" w:cs="Times New Roman"/>
          <w:color w:val="000000"/>
          <w:sz w:val="28"/>
          <w:szCs w:val="28"/>
          <w:lang w:eastAsia="ru-RU"/>
        </w:rPr>
        <w:t xml:space="preserve">. </w:t>
      </w:r>
      <w:proofErr w:type="spellStart"/>
      <w:r w:rsidRPr="00485F11">
        <w:rPr>
          <w:rFonts w:ascii="Times New Roman" w:eastAsia="Times New Roman" w:hAnsi="Times New Roman" w:cs="Times New Roman"/>
          <w:color w:val="000000"/>
          <w:sz w:val="28"/>
          <w:szCs w:val="28"/>
          <w:lang w:eastAsia="ru-RU"/>
        </w:rPr>
        <w:t>Менджерицкая</w:t>
      </w:r>
      <w:proofErr w:type="spellEnd"/>
      <w:r w:rsidRPr="00485F11">
        <w:rPr>
          <w:rFonts w:ascii="Times New Roman" w:eastAsia="Times New Roman" w:hAnsi="Times New Roman" w:cs="Times New Roman"/>
          <w:color w:val="000000"/>
          <w:sz w:val="28"/>
          <w:szCs w:val="28"/>
          <w:lang w:eastAsia="ru-RU"/>
        </w:rPr>
        <w:t xml:space="preserve"> называет необходимые требования к организации театрализованных игр:</w:t>
      </w:r>
    </w:p>
    <w:p w:rsidR="00485F11" w:rsidRPr="00485F11" w:rsidRDefault="00485F11" w:rsidP="00485F11">
      <w:pPr>
        <w:numPr>
          <w:ilvl w:val="0"/>
          <w:numId w:val="4"/>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содержательность и разнообразие тематики;</w:t>
      </w:r>
    </w:p>
    <w:p w:rsidR="00485F11" w:rsidRPr="00485F11" w:rsidRDefault="00485F11" w:rsidP="00485F11">
      <w:pPr>
        <w:numPr>
          <w:ilvl w:val="0"/>
          <w:numId w:val="4"/>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каждодневное использование театрализованных игр во всех видах деятельности;</w:t>
      </w:r>
    </w:p>
    <w:p w:rsidR="00485F11" w:rsidRPr="00485F11" w:rsidRDefault="00485F11" w:rsidP="00485F11">
      <w:pPr>
        <w:numPr>
          <w:ilvl w:val="0"/>
          <w:numId w:val="4"/>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высокая инициативность дошкольников на стадиях подготовки и проведения;</w:t>
      </w:r>
    </w:p>
    <w:p w:rsidR="00485F11" w:rsidRPr="00485F11" w:rsidRDefault="00485F11" w:rsidP="00485F11">
      <w:pPr>
        <w:numPr>
          <w:ilvl w:val="0"/>
          <w:numId w:val="4"/>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взаимодействие детей между собой и взрослыми на всех стадиях организации театрализованной деятельности;</w:t>
      </w:r>
    </w:p>
    <w:p w:rsidR="00485F11" w:rsidRPr="00485F11" w:rsidRDefault="00485F11" w:rsidP="00485F11">
      <w:pPr>
        <w:numPr>
          <w:ilvl w:val="0"/>
          <w:numId w:val="4"/>
        </w:numPr>
        <w:spacing w:before="30" w:after="3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порядок и усложнение содержания тем и сюжетов, выбранных для игр, соответствие возрастным особенностям и возможностям дошкольников.</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color w:val="000000"/>
          <w:sz w:val="28"/>
          <w:szCs w:val="28"/>
          <w:lang w:eastAsia="ru-RU"/>
        </w:rPr>
        <w:t>Следует отметить, что лишь комплексный подход к организации теа</w:t>
      </w:r>
      <w:r>
        <w:rPr>
          <w:rFonts w:ascii="Times New Roman" w:eastAsia="Times New Roman" w:hAnsi="Times New Roman" w:cs="Times New Roman"/>
          <w:color w:val="000000"/>
          <w:sz w:val="28"/>
          <w:szCs w:val="28"/>
          <w:lang w:eastAsia="ru-RU"/>
        </w:rPr>
        <w:t>т</w:t>
      </w:r>
      <w:r w:rsidRPr="00485F11">
        <w:rPr>
          <w:rFonts w:ascii="Times New Roman" w:eastAsia="Times New Roman" w:hAnsi="Times New Roman" w:cs="Times New Roman"/>
          <w:color w:val="000000"/>
          <w:sz w:val="28"/>
          <w:szCs w:val="28"/>
          <w:lang w:eastAsia="ru-RU"/>
        </w:rPr>
        <w:t>рализованной деятельности обуславливает ее эффективность в развит</w:t>
      </w:r>
      <w:r>
        <w:rPr>
          <w:rFonts w:ascii="Times New Roman" w:eastAsia="Times New Roman" w:hAnsi="Times New Roman" w:cs="Times New Roman"/>
          <w:color w:val="000000"/>
          <w:sz w:val="28"/>
          <w:szCs w:val="28"/>
          <w:lang w:eastAsia="ru-RU"/>
        </w:rPr>
        <w:t>ии речи и творческого воображен</w:t>
      </w:r>
      <w:r w:rsidRPr="00485F11">
        <w:rPr>
          <w:rFonts w:ascii="Times New Roman" w:eastAsia="Times New Roman" w:hAnsi="Times New Roman" w:cs="Times New Roman"/>
          <w:color w:val="000000"/>
          <w:sz w:val="28"/>
          <w:szCs w:val="28"/>
          <w:lang w:eastAsia="ru-RU"/>
        </w:rPr>
        <w:t>ия детей.</w:t>
      </w:r>
    </w:p>
    <w:p w:rsidR="00485F11" w:rsidRPr="00485F11" w:rsidRDefault="00485F11" w:rsidP="00485F11">
      <w:pPr>
        <w:spacing w:after="0" w:line="240" w:lineRule="auto"/>
        <w:ind w:left="-568" w:firstLine="568"/>
        <w:jc w:val="both"/>
        <w:rPr>
          <w:rFonts w:ascii="Calibri" w:eastAsia="Times New Roman" w:hAnsi="Calibri" w:cs="Calibri"/>
          <w:color w:val="000000"/>
          <w:lang w:eastAsia="ru-RU"/>
        </w:rPr>
      </w:pPr>
      <w:r w:rsidRPr="00485F11">
        <w:rPr>
          <w:rFonts w:ascii="Times New Roman" w:eastAsia="Times New Roman" w:hAnsi="Times New Roman" w:cs="Times New Roman"/>
          <w:i/>
          <w:iCs/>
          <w:color w:val="000000"/>
          <w:sz w:val="28"/>
          <w:szCs w:val="28"/>
          <w:lang w:eastAsia="ru-RU"/>
        </w:rPr>
        <w:t>Таким образом, можно сделать вывод, что театрализованная деятельность даёт возможность использовать её как сильное, но ненавязчивое педагогическое средство развитию речи, ведь ребенок чувствует себя во время театрализованных игр раскованно и свободно.</w:t>
      </w:r>
    </w:p>
    <w:p w:rsidR="00485F11" w:rsidRPr="00485F11" w:rsidRDefault="00485F11" w:rsidP="00485F11">
      <w:pPr>
        <w:spacing w:after="0" w:line="240" w:lineRule="auto"/>
        <w:ind w:left="-568" w:firstLine="568"/>
        <w:jc w:val="right"/>
        <w:rPr>
          <w:rFonts w:ascii="Calibri" w:eastAsia="Times New Roman" w:hAnsi="Calibri" w:cs="Calibri"/>
          <w:color w:val="000000"/>
          <w:lang w:eastAsia="ru-RU"/>
        </w:rPr>
      </w:pPr>
      <w:r w:rsidRPr="00485F11">
        <w:rPr>
          <w:rFonts w:ascii="Times New Roman" w:eastAsia="Times New Roman" w:hAnsi="Times New Roman" w:cs="Times New Roman"/>
          <w:b/>
          <w:bCs/>
          <w:i/>
          <w:iCs/>
          <w:color w:val="000000"/>
          <w:sz w:val="28"/>
          <w:szCs w:val="28"/>
          <w:lang w:eastAsia="ru-RU"/>
        </w:rPr>
        <w:t>И хотелось бы, закончить словами Л.С Выготского:</w:t>
      </w:r>
    </w:p>
    <w:p w:rsidR="00485F11" w:rsidRPr="00485F11" w:rsidRDefault="00485F11" w:rsidP="00485F11">
      <w:pPr>
        <w:spacing w:after="0" w:line="240" w:lineRule="auto"/>
        <w:ind w:left="-568" w:firstLine="568"/>
        <w:jc w:val="right"/>
        <w:rPr>
          <w:rFonts w:ascii="Calibri" w:eastAsia="Times New Roman" w:hAnsi="Calibri" w:cs="Calibri"/>
          <w:color w:val="000000"/>
          <w:lang w:eastAsia="ru-RU"/>
        </w:rPr>
      </w:pPr>
      <w:r w:rsidRPr="00485F11">
        <w:rPr>
          <w:rFonts w:ascii="Times New Roman" w:eastAsia="Times New Roman" w:hAnsi="Times New Roman" w:cs="Times New Roman"/>
          <w:b/>
          <w:bCs/>
          <w:i/>
          <w:iCs/>
          <w:color w:val="000000"/>
          <w:sz w:val="28"/>
          <w:szCs w:val="28"/>
          <w:lang w:eastAsia="ru-RU"/>
        </w:rPr>
        <w:t>«Необходимо расширять опыт ребенка, если мы хотим создать достаточно прочные основы его творческой деятельности».</w:t>
      </w:r>
    </w:p>
    <w:p w:rsidR="00AE2FA3" w:rsidRDefault="00AE2FA3" w:rsidP="00485F11">
      <w:pPr>
        <w:jc w:val="right"/>
      </w:pPr>
    </w:p>
    <w:sectPr w:rsidR="00AE2FA3" w:rsidSect="00485F1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624E"/>
    <w:multiLevelType w:val="multilevel"/>
    <w:tmpl w:val="34EE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437DF"/>
    <w:multiLevelType w:val="multilevel"/>
    <w:tmpl w:val="D408D1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848BE"/>
    <w:multiLevelType w:val="multilevel"/>
    <w:tmpl w:val="C79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45938"/>
    <w:multiLevelType w:val="multilevel"/>
    <w:tmpl w:val="E31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04"/>
    <w:rsid w:val="003144AD"/>
    <w:rsid w:val="003E6F04"/>
    <w:rsid w:val="00485F11"/>
    <w:rsid w:val="00AE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F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F11"/>
    <w:rPr>
      <w:rFonts w:ascii="Tahoma" w:hAnsi="Tahoma" w:cs="Tahoma"/>
      <w:sz w:val="16"/>
      <w:szCs w:val="16"/>
    </w:rPr>
  </w:style>
  <w:style w:type="paragraph" w:styleId="a5">
    <w:name w:val="List Paragraph"/>
    <w:basedOn w:val="a"/>
    <w:uiPriority w:val="34"/>
    <w:qFormat/>
    <w:rsid w:val="00485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F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F11"/>
    <w:rPr>
      <w:rFonts w:ascii="Tahoma" w:hAnsi="Tahoma" w:cs="Tahoma"/>
      <w:sz w:val="16"/>
      <w:szCs w:val="16"/>
    </w:rPr>
  </w:style>
  <w:style w:type="paragraph" w:styleId="a5">
    <w:name w:val="List Paragraph"/>
    <w:basedOn w:val="a"/>
    <w:uiPriority w:val="34"/>
    <w:qFormat/>
    <w:rsid w:val="0048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5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2023-01-05T21:17:00Z</dcterms:created>
  <dcterms:modified xsi:type="dcterms:W3CDTF">2023-01-05T21:23:00Z</dcterms:modified>
</cp:coreProperties>
</file>